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72" w:rsidRPr="00B14E85" w:rsidRDefault="00B14E85" w:rsidP="001D1F72">
      <w:pPr>
        <w:spacing w:after="0" w:line="240" w:lineRule="auto"/>
        <w:ind w:right="-213"/>
        <w:jc w:val="center"/>
        <w:rPr>
          <w:b/>
          <w:sz w:val="28"/>
          <w:szCs w:val="28"/>
          <w:lang w:val="uk-UA"/>
        </w:rPr>
      </w:pPr>
      <w:r w:rsidRPr="00B14E85">
        <w:rPr>
          <w:b/>
          <w:sz w:val="28"/>
          <w:szCs w:val="28"/>
          <w:lang w:val="uk-UA"/>
        </w:rPr>
        <w:t>Зонд для верхньощелепних пазух</w:t>
      </w:r>
    </w:p>
    <w:p w:rsidR="001D1F72" w:rsidRPr="00633948" w:rsidRDefault="00B14E85" w:rsidP="00B14E85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Зонд для верхньощелепних пазух </w:t>
      </w:r>
      <w:r w:rsidR="00CC5CBA">
        <w:rPr>
          <w:b/>
          <w:sz w:val="20"/>
          <w:szCs w:val="20"/>
          <w:lang w:val="uk-UA"/>
        </w:rPr>
        <w:t>використовується в отоларинг</w:t>
      </w:r>
      <w:r w:rsidR="001D1F72">
        <w:rPr>
          <w:b/>
          <w:sz w:val="20"/>
          <w:szCs w:val="20"/>
          <w:lang w:val="uk-UA"/>
        </w:rPr>
        <w:t>ології для промивання гайморової пазухи.</w:t>
      </w:r>
    </w:p>
    <w:p w:rsidR="001D1F72" w:rsidRDefault="001D1F72" w:rsidP="00260DE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662762">
        <w:rPr>
          <w:sz w:val="20"/>
          <w:szCs w:val="20"/>
          <w:lang w:val="uk-UA"/>
        </w:rPr>
        <w:t>;</w:t>
      </w:r>
    </w:p>
    <w:p w:rsidR="001D1F72" w:rsidRPr="001D1F72" w:rsidRDefault="001D1F72" w:rsidP="00260DE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5B2837">
        <w:rPr>
          <w:sz w:val="20"/>
          <w:szCs w:val="20"/>
          <w:lang w:val="uk-UA"/>
        </w:rPr>
        <w:t>12</w:t>
      </w:r>
      <w:r w:rsidR="002E3655">
        <w:rPr>
          <w:sz w:val="20"/>
          <w:szCs w:val="20"/>
          <w:lang w:val="uk-UA"/>
        </w:rPr>
        <w:t>0</w:t>
      </w:r>
      <w:r w:rsidRPr="001D1F72">
        <w:rPr>
          <w:sz w:val="20"/>
          <w:szCs w:val="20"/>
          <w:lang w:val="uk-UA"/>
        </w:rPr>
        <w:t xml:space="preserve"> мм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662762" w:rsidP="001D1F7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 </w:t>
      </w:r>
      <w:r w:rsidR="00772833">
        <w:rPr>
          <w:sz w:val="20"/>
          <w:szCs w:val="20"/>
          <w:lang w:val="uk-UA"/>
        </w:rPr>
        <w:t xml:space="preserve">зонда </w:t>
      </w:r>
      <w:r w:rsidR="001D1F72">
        <w:rPr>
          <w:sz w:val="20"/>
          <w:szCs w:val="20"/>
          <w:lang w:val="uk-UA"/>
        </w:rPr>
        <w:t xml:space="preserve"> </w:t>
      </w:r>
      <w:r w:rsidR="00B67114">
        <w:rPr>
          <w:sz w:val="20"/>
          <w:szCs w:val="20"/>
          <w:lang w:val="en-US"/>
        </w:rPr>
        <w:t>G1</w:t>
      </w:r>
      <w:r w:rsidR="00C66B5F">
        <w:rPr>
          <w:sz w:val="20"/>
          <w:szCs w:val="20"/>
          <w:lang w:val="uk-UA"/>
        </w:rPr>
        <w:t>3</w:t>
      </w:r>
      <w:r w:rsidR="002E3655">
        <w:rPr>
          <w:sz w:val="20"/>
          <w:szCs w:val="20"/>
          <w:lang w:val="uk-UA"/>
        </w:rPr>
        <w:t xml:space="preserve"> </w:t>
      </w:r>
      <w:r w:rsidR="00BE12C2">
        <w:rPr>
          <w:sz w:val="20"/>
          <w:szCs w:val="20"/>
          <w:lang w:val="uk-UA"/>
        </w:rPr>
        <w:t>/2,5 мм</w:t>
      </w:r>
      <w:r w:rsidR="00FE366D">
        <w:rPr>
          <w:sz w:val="20"/>
          <w:szCs w:val="20"/>
          <w:lang w:val="uk-UA"/>
        </w:rPr>
        <w:t>;</w:t>
      </w:r>
    </w:p>
    <w:p w:rsidR="001D1F72" w:rsidRDefault="001D1F72" w:rsidP="001D1F7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вигнутий робочий кінець</w:t>
      </w:r>
      <w:r w:rsidR="00662762">
        <w:rPr>
          <w:sz w:val="20"/>
          <w:szCs w:val="20"/>
          <w:lang w:val="uk-UA"/>
        </w:rPr>
        <w:t>;</w:t>
      </w:r>
    </w:p>
    <w:p w:rsidR="001D1F72" w:rsidRPr="00631BBD" w:rsidRDefault="001D1F72" w:rsidP="001D1F7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1BBD"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 w:rsidRPr="00631BBD">
        <w:rPr>
          <w:sz w:val="20"/>
          <w:szCs w:val="20"/>
          <w:lang w:val="uk-UA"/>
        </w:rPr>
        <w:t>Луєра</w:t>
      </w:r>
      <w:proofErr w:type="spellEnd"/>
      <w:r w:rsidRPr="00631BBD">
        <w:rPr>
          <w:sz w:val="20"/>
          <w:szCs w:val="20"/>
          <w:lang w:val="uk-UA"/>
        </w:rPr>
        <w:t xml:space="preserve"> </w:t>
      </w:r>
      <w:r w:rsidR="00FE366D"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1BBD">
        <w:rPr>
          <w:sz w:val="20"/>
          <w:szCs w:val="20"/>
          <w:lang w:val="uk-UA"/>
        </w:rPr>
        <w:t>стерилізована оксидом етилену</w:t>
      </w:r>
      <w:r w:rsidR="00662762" w:rsidRPr="00631BBD">
        <w:rPr>
          <w:sz w:val="20"/>
          <w:szCs w:val="20"/>
          <w:lang w:val="uk-UA"/>
        </w:rPr>
        <w:t>.</w:t>
      </w:r>
    </w:p>
    <w:p w:rsidR="00662762" w:rsidRDefault="00662762" w:rsidP="001D1F72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1D1F72" w:rsidRPr="00633948" w:rsidRDefault="001D1F72" w:rsidP="001D1F72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FE366D">
        <w:rPr>
          <w:sz w:val="20"/>
          <w:szCs w:val="20"/>
          <w:lang w:val="uk-UA"/>
        </w:rPr>
        <w:t>:</w:t>
      </w:r>
    </w:p>
    <w:p w:rsidR="001D1F72" w:rsidRPr="00633948" w:rsidRDefault="001D1F72" w:rsidP="001D1F7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662762" w:rsidP="001D1F7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застосування;</w:t>
      </w:r>
    </w:p>
    <w:p w:rsidR="001D1F72" w:rsidRDefault="001D1F72" w:rsidP="001D1F7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662762">
        <w:rPr>
          <w:sz w:val="20"/>
          <w:szCs w:val="20"/>
          <w:lang w:val="uk-UA"/>
        </w:rPr>
        <w:t>.</w:t>
      </w:r>
    </w:p>
    <w:p w:rsidR="00662762" w:rsidRPr="00633948" w:rsidRDefault="00662762" w:rsidP="0066276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D1F72" w:rsidRPr="00633948" w:rsidRDefault="00662762" w:rsidP="001D1F7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595BA6">
        <w:rPr>
          <w:sz w:val="20"/>
          <w:szCs w:val="20"/>
          <w:lang w:val="uk-UA"/>
        </w:rPr>
        <w:t xml:space="preserve"> 5 років</w:t>
      </w:r>
      <w:r w:rsidR="001D1F72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1D1F72" w:rsidRPr="00633948" w:rsidRDefault="00662762" w:rsidP="001D1F72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1D1F72" w:rsidRPr="00633948">
        <w:rPr>
          <w:sz w:val="20"/>
          <w:szCs w:val="20"/>
          <w:lang w:val="uk-UA"/>
        </w:rPr>
        <w:t xml:space="preserve"> </w:t>
      </w:r>
      <w:r>
        <w:rPr>
          <w:rFonts w:cstheme="minorHAnsi"/>
          <w:sz w:val="20"/>
          <w:szCs w:val="20"/>
          <w:lang w:val="uk-UA"/>
        </w:rPr>
        <w:t>з</w:t>
      </w:r>
      <w:r w:rsidR="001D1F72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1D1F72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1D1F72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662762" w:rsidRDefault="00662762" w:rsidP="001D1F7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1D1F72" w:rsidRPr="00633948" w:rsidRDefault="001D1F72" w:rsidP="001D1F7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662762">
        <w:rPr>
          <w:sz w:val="20"/>
          <w:szCs w:val="20"/>
          <w:lang w:val="uk-UA"/>
        </w:rPr>
        <w:t>:</w:t>
      </w:r>
    </w:p>
    <w:p w:rsidR="001D1F72" w:rsidRPr="00633948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662762">
        <w:rPr>
          <w:sz w:val="20"/>
          <w:szCs w:val="20"/>
          <w:lang w:val="uk-UA"/>
        </w:rPr>
        <w:t>;</w:t>
      </w:r>
    </w:p>
    <w:p w:rsidR="001D1F72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здійснити місцеву анестезію </w:t>
      </w:r>
      <w:r w:rsidR="005B2837">
        <w:rPr>
          <w:sz w:val="20"/>
          <w:szCs w:val="20"/>
          <w:lang w:val="uk-UA"/>
        </w:rPr>
        <w:t>слизової оболонки носа та обробляють судинозвужувальними засобами;</w:t>
      </w:r>
    </w:p>
    <w:p w:rsidR="001D1F72" w:rsidRDefault="007203DC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увести  зонд </w:t>
      </w:r>
      <w:r w:rsidR="00591553">
        <w:rPr>
          <w:sz w:val="20"/>
          <w:szCs w:val="20"/>
          <w:lang w:val="uk-UA"/>
        </w:rPr>
        <w:t xml:space="preserve"> під </w:t>
      </w:r>
      <w:r>
        <w:rPr>
          <w:sz w:val="20"/>
          <w:szCs w:val="20"/>
          <w:lang w:val="uk-UA"/>
        </w:rPr>
        <w:t>передній кінець середньої носової раковини;</w:t>
      </w:r>
    </w:p>
    <w:p w:rsidR="00591553" w:rsidRPr="00633948" w:rsidRDefault="007203DC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м’яко намацують в передній третини зводу середнього носового ходу отвір і легким зусиллям просовують зонд догори і злегка назовні;</w:t>
      </w:r>
    </w:p>
    <w:p w:rsidR="00591553" w:rsidRPr="00591553" w:rsidRDefault="00591553" w:rsidP="00591553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промити пазуху розчином антисептика за допомогою шприця чи іншого пристрою, підключеного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662762">
        <w:rPr>
          <w:sz w:val="20"/>
          <w:szCs w:val="20"/>
          <w:lang w:val="uk-UA"/>
        </w:rPr>
        <w:t>;</w:t>
      </w:r>
    </w:p>
    <w:p w:rsidR="001D1F72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662762">
        <w:rPr>
          <w:sz w:val="20"/>
          <w:szCs w:val="20"/>
          <w:lang w:val="uk-UA"/>
        </w:rPr>
        <w:t>.</w:t>
      </w:r>
    </w:p>
    <w:p w:rsidR="00662762" w:rsidRDefault="00662762" w:rsidP="0066276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D1F72" w:rsidRDefault="00FF4508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noProof/>
          <w:sz w:val="20"/>
          <w:szCs w:val="20"/>
          <w:lang w:val="uk-UA" w:eastAsia="ru-RU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1194435</wp:posOffset>
            </wp:positionH>
            <wp:positionV relativeFrom="paragraph">
              <wp:posOffset>63500</wp:posOffset>
            </wp:positionV>
            <wp:extent cx="1642110" cy="792480"/>
            <wp:effectExtent l="19050" t="0" r="0" b="0"/>
            <wp:wrapNone/>
            <wp:docPr id="13" name="Рисунок 1" descr="Игла промывочная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2" name="Рисунок 192" descr="Игла промывочная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30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BBD" w:rsidRDefault="00631BBD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noProof/>
          <w:sz w:val="20"/>
          <w:szCs w:val="20"/>
          <w:lang w:val="uk-UA" w:eastAsia="ru-RU"/>
        </w:rPr>
      </w:pPr>
    </w:p>
    <w:p w:rsidR="00631BBD" w:rsidRDefault="00806A70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noProof/>
          <w:sz w:val="20"/>
          <w:szCs w:val="20"/>
          <w:lang w:val="uk-UA" w:eastAsia="ru-RU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2703195</wp:posOffset>
            </wp:positionH>
            <wp:positionV relativeFrom="paragraph">
              <wp:posOffset>5080</wp:posOffset>
            </wp:positionV>
            <wp:extent cx="125730" cy="99060"/>
            <wp:effectExtent l="19050" t="0" r="7620" b="0"/>
            <wp:wrapNone/>
            <wp:docPr id="12" name="Рисунок 1" descr="Петля микробиологическая гуд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8" name="Рисунок 304" descr="Петля микробиологическая гуд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94960" t="27777" b="2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BBD" w:rsidRDefault="007C35C9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noProof/>
          <w:sz w:val="20"/>
          <w:szCs w:val="20"/>
          <w:lang w:val="uk-UA" w:eastAsia="ru-RU"/>
        </w:rPr>
      </w:pPr>
      <w:r>
        <w:rPr>
          <w:rFonts w:asciiTheme="minorHAnsi" w:hAnsiTheme="minorHAnsi" w:cstheme="minorHAnsi"/>
          <w:noProof/>
          <w:sz w:val="20"/>
          <w:szCs w:val="20"/>
          <w:lang w:val="uk-UA" w:eastAsia="ru-RU"/>
        </w:rPr>
        <w:t xml:space="preserve">    </w:t>
      </w:r>
      <w:r w:rsidRPr="007C35C9"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2540</wp:posOffset>
            </wp:positionV>
            <wp:extent cx="209550" cy="388620"/>
            <wp:effectExtent l="19050" t="0" r="0" b="0"/>
            <wp:wrapNone/>
            <wp:docPr id="15" name="Рисунок 3" descr="Игла спиномозговая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1" name="Рисунок 292" descr="Игла спиномозговая.bmp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r="922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 w:val="20"/>
          <w:szCs w:val="20"/>
          <w:lang w:val="uk-UA" w:eastAsia="ru-RU"/>
        </w:rPr>
        <w:t xml:space="preserve">       </w:t>
      </w:r>
      <w:r w:rsidRPr="007C35C9"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872490" cy="373380"/>
            <wp:effectExtent l="19050" t="0" r="3810" b="0"/>
            <wp:docPr id="11" name="Рисунок 2" descr="Игла спиномозговая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8" name="Рисунок 292" descr="Игла спиномозговая.bmp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8760" r="61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BBD" w:rsidRDefault="00631BBD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noProof/>
          <w:sz w:val="20"/>
          <w:szCs w:val="20"/>
          <w:lang w:val="uk-UA" w:eastAsia="ru-RU"/>
        </w:rPr>
      </w:pPr>
    </w:p>
    <w:p w:rsidR="00662762" w:rsidRPr="00633948" w:rsidRDefault="00230421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22225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Pr="00633948" w:rsidRDefault="00230421" w:rsidP="00595BA6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146F06">
        <w:rPr>
          <w:rFonts w:asciiTheme="minorHAnsi" w:hAnsiTheme="minorHAnsi" w:cstheme="minorHAnsi"/>
          <w:sz w:val="20"/>
          <w:szCs w:val="20"/>
          <w:lang w:val="uk-UA"/>
        </w:rPr>
        <w:t xml:space="preserve">ТОВ  </w:t>
      </w:r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595BA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595BA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595BA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595BA6" w:rsidRPr="00633948" w:rsidRDefault="00595BA6" w:rsidP="00595BA6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595BA6" w:rsidRDefault="00595BA6" w:rsidP="00595BA6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662762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595BA6" w:rsidRDefault="00595BA6" w:rsidP="00595BA6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662762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662762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</w:t>
      </w:r>
      <w:r w:rsidR="00595BA6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2762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63500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662762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230421">
        <w:rPr>
          <w:sz w:val="20"/>
          <w:szCs w:val="20"/>
          <w:lang w:val="uk-UA"/>
        </w:rPr>
        <w:tab/>
      </w:r>
      <w:r w:rsidR="00F34C6A">
        <w:rPr>
          <w:sz w:val="20"/>
          <w:szCs w:val="20"/>
          <w:lang w:val="uk-UA"/>
        </w:rPr>
        <w:t xml:space="preserve"> Партія</w:t>
      </w:r>
    </w:p>
    <w:p w:rsidR="00595BA6" w:rsidRDefault="00595BA6" w:rsidP="00595BA6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2762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595BA6" w:rsidRDefault="00595BA6" w:rsidP="00595BA6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595BA6" w:rsidP="00595BA6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95BA6" w:rsidRDefault="00595BA6" w:rsidP="00595BA6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647FF" w:rsidRDefault="009647FF" w:rsidP="009647FF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FE366D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9647FF" w:rsidRDefault="009647FF" w:rsidP="009647FF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647FF" w:rsidRPr="00F751F7" w:rsidRDefault="009647FF" w:rsidP="009647F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647FF" w:rsidRDefault="009647FF" w:rsidP="009647F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806A70" w:rsidRPr="005B6D1F" w:rsidRDefault="00806A70" w:rsidP="009647F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</w:p>
    <w:p w:rsidR="009647FF" w:rsidRDefault="009647FF" w:rsidP="009647FF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595BA6" w:rsidRDefault="00950BF0" w:rsidP="009647FF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sectPr w:rsidR="00977CEB" w:rsidRPr="00595BA6" w:rsidSect="009647FF">
      <w:headerReference w:type="default" r:id="rId19"/>
      <w:pgSz w:w="11906" w:h="16838"/>
      <w:pgMar w:top="968" w:right="851" w:bottom="609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BF0" w:rsidRDefault="00950BF0">
      <w:pPr>
        <w:spacing w:after="0" w:line="240" w:lineRule="auto"/>
      </w:pPr>
      <w:r>
        <w:separator/>
      </w:r>
    </w:p>
  </w:endnote>
  <w:endnote w:type="continuationSeparator" w:id="0">
    <w:p w:rsidR="00950BF0" w:rsidRDefault="00950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BF0" w:rsidRDefault="00950BF0">
      <w:pPr>
        <w:spacing w:after="0" w:line="240" w:lineRule="auto"/>
      </w:pPr>
      <w:r>
        <w:separator/>
      </w:r>
    </w:p>
  </w:footnote>
  <w:footnote w:type="continuationSeparator" w:id="0">
    <w:p w:rsidR="00950BF0" w:rsidRDefault="00950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9C46F6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</w:t>
    </w:r>
    <w:r w:rsidR="00461DE5" w:rsidRPr="00461DE5">
      <w:rPr>
        <w:noProof/>
        <w:u w:val="double"/>
        <w:lang w:eastAsia="ru-RU"/>
      </w:rPr>
      <w:drawing>
        <wp:inline distT="0" distB="0" distL="0" distR="0">
          <wp:extent cx="3989070" cy="267126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23896"/>
                  <a:stretch>
                    <a:fillRect/>
                  </a:stretch>
                </pic:blipFill>
                <pic:spPr>
                  <a:xfrm>
                    <a:off x="0" y="0"/>
                    <a:ext cx="4011655" cy="2686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950B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F72"/>
    <w:rsid w:val="00073290"/>
    <w:rsid w:val="0012284C"/>
    <w:rsid w:val="00125644"/>
    <w:rsid w:val="00146F06"/>
    <w:rsid w:val="00177A43"/>
    <w:rsid w:val="001D1F72"/>
    <w:rsid w:val="001D4DED"/>
    <w:rsid w:val="00230421"/>
    <w:rsid w:val="002326F3"/>
    <w:rsid w:val="00270CBD"/>
    <w:rsid w:val="00280E2C"/>
    <w:rsid w:val="002B13E6"/>
    <w:rsid w:val="002E3655"/>
    <w:rsid w:val="003D7C78"/>
    <w:rsid w:val="004323A0"/>
    <w:rsid w:val="004508F3"/>
    <w:rsid w:val="00461DE5"/>
    <w:rsid w:val="004A19AA"/>
    <w:rsid w:val="00504C82"/>
    <w:rsid w:val="00591553"/>
    <w:rsid w:val="00595BA6"/>
    <w:rsid w:val="005B2837"/>
    <w:rsid w:val="00603547"/>
    <w:rsid w:val="0061767E"/>
    <w:rsid w:val="00622510"/>
    <w:rsid w:val="00631BBD"/>
    <w:rsid w:val="00643C66"/>
    <w:rsid w:val="00662762"/>
    <w:rsid w:val="006D1DF6"/>
    <w:rsid w:val="00712123"/>
    <w:rsid w:val="007203DC"/>
    <w:rsid w:val="00772833"/>
    <w:rsid w:val="00791EF7"/>
    <w:rsid w:val="007C1CD8"/>
    <w:rsid w:val="007C35C9"/>
    <w:rsid w:val="00806A70"/>
    <w:rsid w:val="008A0D71"/>
    <w:rsid w:val="008C0AF4"/>
    <w:rsid w:val="00950BF0"/>
    <w:rsid w:val="009647FF"/>
    <w:rsid w:val="009C46F6"/>
    <w:rsid w:val="00A15F56"/>
    <w:rsid w:val="00A547D8"/>
    <w:rsid w:val="00A60871"/>
    <w:rsid w:val="00A718E9"/>
    <w:rsid w:val="00B14E85"/>
    <w:rsid w:val="00B25BE1"/>
    <w:rsid w:val="00B549AD"/>
    <w:rsid w:val="00B67114"/>
    <w:rsid w:val="00B95907"/>
    <w:rsid w:val="00BB1031"/>
    <w:rsid w:val="00BE12C2"/>
    <w:rsid w:val="00C66B5F"/>
    <w:rsid w:val="00CC5CBA"/>
    <w:rsid w:val="00D1183E"/>
    <w:rsid w:val="00D92616"/>
    <w:rsid w:val="00DA5796"/>
    <w:rsid w:val="00DC32B8"/>
    <w:rsid w:val="00E654D7"/>
    <w:rsid w:val="00EA4698"/>
    <w:rsid w:val="00EB543D"/>
    <w:rsid w:val="00ED4C34"/>
    <w:rsid w:val="00F34C6A"/>
    <w:rsid w:val="00F80DDA"/>
    <w:rsid w:val="00FE366D"/>
    <w:rsid w:val="00FE5282"/>
    <w:rsid w:val="00FF4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F72"/>
    <w:pPr>
      <w:ind w:left="720"/>
      <w:contextualSpacing/>
    </w:pPr>
  </w:style>
  <w:style w:type="paragraph" w:styleId="a4">
    <w:name w:val="header"/>
    <w:basedOn w:val="a"/>
    <w:link w:val="a5"/>
    <w:unhideWhenUsed/>
    <w:rsid w:val="001D1F7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1D1F7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1D1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1F72"/>
  </w:style>
  <w:style w:type="table" w:styleId="a8">
    <w:name w:val="Table Grid"/>
    <w:basedOn w:val="a1"/>
    <w:uiPriority w:val="59"/>
    <w:rsid w:val="001D1F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E5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5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27</cp:revision>
  <cp:lastPrinted>2018-04-23T07:00:00Z</cp:lastPrinted>
  <dcterms:created xsi:type="dcterms:W3CDTF">2017-01-10T11:08:00Z</dcterms:created>
  <dcterms:modified xsi:type="dcterms:W3CDTF">2020-10-22T11:39:00Z</dcterms:modified>
</cp:coreProperties>
</file>